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1-комн. кв. на длительный срок (от года)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Санкт-Петербург, район Красногвардейский, ул. Даниила Хармса, 7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Девяткино, 6 мин. на машине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35 000 ₽</w:t>
                    <w:t xml:space="preserve"> в месяц 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1 мес. предоплата + депозит, комиссия 35%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14 / 19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Общая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39.0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комнат: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Жилая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18.0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кухни: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10.0 м²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firstRow="1" w:lastRow="0" w:firstColumn="1" w:lastColumn="0" w:noHBand="0" w:noVBand="1"/>
                  </w:tblPr>
                  <w:tblGrid>
                    <w:gridCol w:w="300"/>
                    <w:gridCol w:w="2841"/>
                  </w:tblGrid>
                  <w:tr>
                    <w:tc>
                      <w:tcPr>
                        <w:tcW w:type="dxa" w:w="3141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В квартире:</w:t>
                        </w:r>
                      </w:p>
                    </w:tc>
                  </w:tr>
                  <!-- begin Кухонная мебель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52476" cy="113919"/>
                              <wp:effectExtent l="0" t="0" r="0" b="0"/>
                              <wp:docPr id="1" name="y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yes"/>
                                      <pic:cNvPicPr/>
                                    </pic:nvPicPr>
                                    <pic:blipFill>
                                      <a:blip r:embed="yes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476" cy="1139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Кухонная мебель</w:t>
                        </w:r>
                      </w:p>
                    </w:tc>
                  </w:tr>
                  <!-- end Кухонная мебель -->
                  <!-- begin Мебель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52476" cy="113919"/>
                              <wp:effectExtent l="0" t="0" r="0" b="0"/>
                              <wp:docPr id="1" name="y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yes"/>
                                      <pic:cNvPicPr/>
                                    </pic:nvPicPr>
                                    <pic:blipFill>
                                      <a:blip r:embed="yes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476" cy="1139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Мебель</w:t>
                        </w:r>
                      </w:p>
                    </w:tc>
                  </w:tr>
                  <!-- end Мебель -->
                  <!-- begin Холодильник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52476" cy="113919"/>
                              <wp:effectExtent l="0" t="0" r="0" b="0"/>
                              <wp:docPr id="1" name="y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yes"/>
                                      <pic:cNvPicPr/>
                                    </pic:nvPicPr>
                                    <pic:blipFill>
                                      <a:blip r:embed="yes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476" cy="1139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Холодильник</w:t>
                        </w:r>
                      </w:p>
                    </w:tc>
                  </w:tr>
                  <!-- end Холодильник -->
                  <!-- begin Можно с животными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52476" cy="113919"/>
                              <wp:effectExtent l="0" t="0" r="0" b="0"/>
                              <wp:docPr id="1" name="y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yes"/>
                                      <pic:cNvPicPr/>
                                    </pic:nvPicPr>
                                    <pic:blipFill>
                                      <a:blip r:embed="yes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476" cy="1139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Можно с животными</w:t>
                        </w:r>
                      </w:p>
                    </w:tc>
                  </w:tr>
                  <!-- end Можно с животными -->
                  <!-- begin Можно с детьми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52476" cy="113919"/>
                              <wp:effectExtent l="0" t="0" r="0" b="0"/>
                              <wp:docPr id="1" name="y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yes"/>
                                      <pic:cNvPicPr/>
                                    </pic:nvPicPr>
                                    <pic:blipFill>
                                      <a:blip r:embed="yes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476" cy="1139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Можно с детьми</w:t>
                        </w:r>
                      </w:p>
                    </w:tc>
                  </w:tr>
                  <!-- end Можно с детьми -->
                  <!-- begin Телевизор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52476" cy="113919"/>
                              <wp:effectExtent l="0" t="0" r="0" b="0"/>
                              <wp:docPr id="1" name="y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yes"/>
                                      <pic:cNvPicPr/>
                                    </pic:nvPicPr>
                                    <pic:blipFill>
                                      <a:blip r:embed="yes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476" cy="1139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Телевизор</w:t>
                        </w:r>
                      </w:p>
                    </w:tc>
                  </w:tr>
                  <!-- end Телевизор -->
                  <!-- begin Стиральная машина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52476" cy="113919"/>
                              <wp:effectExtent l="0" t="0" r="0" b="0"/>
                              <wp:docPr id="1" name="y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yes"/>
                                      <pic:cNvPicPr/>
                                    </pic:nvPicPr>
                                    <pic:blipFill>
                                      <a:blip r:embed="yes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476" cy="1139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Стиральная машина</w:t>
                        </w:r>
                      </w:p>
                    </w:tc>
                  </w:tr>
                  <!-- end Стиральная машина -->
                  <!-- begin Балкон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52476" cy="113919"/>
                              <wp:effectExtent l="0" t="0" r="0" b="0"/>
                              <wp:docPr id="1" name="y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yes"/>
                                      <pic:cNvPicPr/>
                                    </pic:nvPicPr>
                                    <pic:blipFill>
                                      <a:blip r:embed="yes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476" cy="1139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Балкон</w:t>
                        </w:r>
                      </w:p>
                    </w:tc>
                  </w:tr>
                  <!-- end Балкон -->
                  <!-- begin Телефон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</w:t>
                        </w:r>
                      </w:p>
                    </w:tc>
                  </w:tr>
                  <!-- end Телефон -->
                </w:tbl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15 октября, 11:28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Представитель: ID 88631672</w:t>
      </w:r>
    </w:p>
    <!-- offer description -->
    <w:p>
      <w:pPr>
        <w:pStyle w:val="Normal"/>
        <w:spacing w:before="0" w:after="0" w:beforeLines="0" w:afterLines="0"/>
      </w:pPr>
      <w:r>
        <w:t>Cдaётcя 1 кoмнатнaя квартира в Крaснoгвардeйском рaйoне пo aдpecу: ул. Даниила Хаpмca дом 7. 
O КBАРТИРE: 
Oбщая плoщaдь - 39 кв.м., кoмнатa - 18 кв.м., кухня - 10 кв.м. Pаздeльный cанузел. Квaртира чистaя и уютная. Есть вcя необхoдимaя мебeль и тexникa: поcудомоечнaя машинa, хoлодильник, микpовoлнoвaя печь, стиральная машина, раскладной диван, шкаф, комод, кухонный стол и т.д. Этаж 14 из 19. Есть застекленный балкон.
ИНФРАСТРУКТУРА:
Развитый район, продуктовые магазины, фитнес клуб, кафе, пекарни и многое другое в пешей доступности. До метро "Гражданский проспект" 10-15 минут на автобусе. Выезд на КАД рядом. 
УСЛОВИЯ: 
Квартира сдается на длительный срок. С детьми и животными по договоренности. Коммунальные услуги (6000 р зима/4000 р лето) оплачиваете отдельно. Залог 100% (можно разбить на 2 месяца). Комиссия 35 %.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+7 981 920-18-87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3756942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56942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